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7D267" w14:textId="655F1347" w:rsidR="00870268" w:rsidRDefault="000918E6" w:rsidP="000759C4">
      <w:pPr>
        <w:pStyle w:val="Nadpis1"/>
        <w:shd w:val="clear" w:color="auto" w:fill="FFFFFF"/>
        <w:spacing w:before="120" w:beforeAutospacing="0" w:after="120" w:afterAutospacing="0"/>
        <w:rPr>
          <w:bCs w:val="0"/>
          <w:color w:val="333E76"/>
          <w:sz w:val="24"/>
          <w:szCs w:val="24"/>
          <w:u w:val="single"/>
        </w:rPr>
      </w:pPr>
      <w:bookmarkStart w:id="0" w:name="_Hlk31138261"/>
      <w:r w:rsidRPr="00EF4478">
        <w:rPr>
          <w:sz w:val="24"/>
          <w:szCs w:val="24"/>
          <w:u w:val="single"/>
        </w:rPr>
        <w:t>Otázky ke státní zkoušce z vedlejší specializace</w:t>
      </w:r>
      <w:r w:rsidR="00870268" w:rsidRPr="00EF4478">
        <w:rPr>
          <w:sz w:val="24"/>
          <w:szCs w:val="24"/>
          <w:u w:val="single"/>
        </w:rPr>
        <w:t xml:space="preserve"> </w:t>
      </w:r>
      <w:r w:rsidR="00870268" w:rsidRPr="00EF4478">
        <w:rPr>
          <w:bCs w:val="0"/>
          <w:color w:val="333E76"/>
          <w:sz w:val="24"/>
          <w:szCs w:val="24"/>
          <w:u w:val="single"/>
        </w:rPr>
        <w:t>Turnaround Management</w:t>
      </w:r>
      <w:r w:rsidR="00190E79">
        <w:rPr>
          <w:bCs w:val="0"/>
          <w:color w:val="333E76"/>
          <w:sz w:val="24"/>
          <w:szCs w:val="24"/>
          <w:u w:val="single"/>
        </w:rPr>
        <w:t xml:space="preserve"> II</w:t>
      </w:r>
    </w:p>
    <w:p w14:paraId="0C6FB50E" w14:textId="77777777" w:rsidR="000759C4" w:rsidRDefault="000759C4" w:rsidP="000759C4">
      <w:pPr>
        <w:pStyle w:val="Odstavecseseznamem"/>
        <w:spacing w:before="120" w:after="120" w:line="240" w:lineRule="auto"/>
        <w:ind w:left="397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4818253" w14:textId="2A745F46" w:rsidR="000759C4" w:rsidRPr="000759C4" w:rsidRDefault="00F95134" w:rsidP="000759C4">
      <w:pPr>
        <w:spacing w:before="120" w:after="120" w:line="240" w:lineRule="auto"/>
        <w:ind w:left="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0759C4" w:rsidRPr="000759C4">
        <w:rPr>
          <w:rFonts w:ascii="Times New Roman" w:eastAsia="Times New Roman" w:hAnsi="Times New Roman" w:cs="Times New Roman"/>
          <w:b/>
          <w:sz w:val="24"/>
          <w:szCs w:val="24"/>
        </w:rPr>
        <w:t>SG</w:t>
      </w:r>
      <w:r w:rsidR="000759C4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0759C4" w:rsidRPr="000759C4">
        <w:rPr>
          <w:rFonts w:ascii="Times New Roman" w:eastAsia="Times New Roman" w:hAnsi="Times New Roman" w:cs="Times New Roman"/>
          <w:b/>
          <w:sz w:val="24"/>
          <w:szCs w:val="24"/>
        </w:rPr>
        <w:t>21 Transformace a restrukturalizace podniku</w:t>
      </w:r>
    </w:p>
    <w:p w14:paraId="67717262" w14:textId="77777777" w:rsidR="008629B0" w:rsidRPr="000759C4" w:rsidRDefault="008629B0" w:rsidP="000759C4">
      <w:pPr>
        <w:pStyle w:val="Odstavecseseznamem"/>
        <w:numPr>
          <w:ilvl w:val="0"/>
          <w:numId w:val="10"/>
        </w:numPr>
        <w:spacing w:before="120" w:after="12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0759C4">
        <w:rPr>
          <w:rFonts w:ascii="Times New Roman" w:eastAsia="Times New Roman" w:hAnsi="Times New Roman" w:cs="Times New Roman"/>
          <w:sz w:val="24"/>
          <w:szCs w:val="24"/>
        </w:rPr>
        <w:t>Životní cykly podniku, jeho fáze, krize, příčiny krize. Role managementu, akcionářů a věřitelů v jednotlivých fázích životního cyklu.</w:t>
      </w:r>
    </w:p>
    <w:p w14:paraId="063DF757" w14:textId="77777777" w:rsidR="008629B0" w:rsidRPr="000759C4" w:rsidRDefault="008629B0" w:rsidP="000759C4">
      <w:pPr>
        <w:pStyle w:val="Odstavecseseznamem"/>
        <w:numPr>
          <w:ilvl w:val="0"/>
          <w:numId w:val="10"/>
        </w:numPr>
        <w:spacing w:before="120" w:after="12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0759C4">
        <w:rPr>
          <w:rFonts w:ascii="Times New Roman" w:eastAsia="Times New Roman" w:hAnsi="Times New Roman" w:cs="Times New Roman"/>
          <w:sz w:val="24"/>
          <w:szCs w:val="24"/>
        </w:rPr>
        <w:t>Posouzení schopnosti další existence podniku, předpoklady trvalé existence podniku, finanční plán</w:t>
      </w:r>
      <w:r w:rsidR="00EF4478" w:rsidRPr="000759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759C4">
        <w:rPr>
          <w:rFonts w:ascii="Times New Roman" w:eastAsia="Times New Roman" w:hAnsi="Times New Roman" w:cs="Times New Roman"/>
          <w:sz w:val="24"/>
          <w:szCs w:val="24"/>
        </w:rPr>
        <w:t>Independent business review. </w:t>
      </w:r>
    </w:p>
    <w:p w14:paraId="12468100" w14:textId="77777777" w:rsidR="00EF4478" w:rsidRPr="000759C4" w:rsidRDefault="008629B0" w:rsidP="000759C4">
      <w:pPr>
        <w:pStyle w:val="Odstavecseseznamem"/>
        <w:numPr>
          <w:ilvl w:val="0"/>
          <w:numId w:val="10"/>
        </w:numPr>
        <w:spacing w:before="120" w:after="12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0759C4">
        <w:rPr>
          <w:rFonts w:ascii="Times New Roman" w:eastAsia="Times New Roman" w:hAnsi="Times New Roman" w:cs="Times New Roman"/>
          <w:sz w:val="24"/>
          <w:szCs w:val="24"/>
        </w:rPr>
        <w:t>Základní způsoby řešení krize podniku</w:t>
      </w:r>
      <w:r w:rsidR="00EF4478" w:rsidRPr="000759C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759C4">
        <w:rPr>
          <w:rFonts w:ascii="Times New Roman" w:eastAsia="Times New Roman" w:hAnsi="Times New Roman" w:cs="Times New Roman"/>
          <w:sz w:val="24"/>
          <w:szCs w:val="24"/>
        </w:rPr>
        <w:t>transformace,</w:t>
      </w:r>
      <w:r w:rsidR="00EF4478" w:rsidRPr="000759C4">
        <w:rPr>
          <w:rFonts w:ascii="Times New Roman" w:eastAsia="Times New Roman" w:hAnsi="Times New Roman" w:cs="Times New Roman"/>
          <w:sz w:val="24"/>
          <w:szCs w:val="24"/>
        </w:rPr>
        <w:t xml:space="preserve"> restrukturalizace, reorganizace, konkurz</w:t>
      </w:r>
      <w:r w:rsidRPr="000759C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5CF9FE9" w14:textId="77777777" w:rsidR="008629B0" w:rsidRPr="000759C4" w:rsidRDefault="008629B0" w:rsidP="000759C4">
      <w:pPr>
        <w:pStyle w:val="Odstavecseseznamem"/>
        <w:numPr>
          <w:ilvl w:val="0"/>
          <w:numId w:val="10"/>
        </w:numPr>
        <w:spacing w:before="120" w:after="12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0759C4">
        <w:rPr>
          <w:rFonts w:ascii="Times New Roman" w:eastAsia="Times New Roman" w:hAnsi="Times New Roman" w:cs="Times New Roman"/>
          <w:sz w:val="24"/>
          <w:szCs w:val="24"/>
        </w:rPr>
        <w:t>Valuace variant řešení (metoda DCF vs. likvidační hodnota).</w:t>
      </w:r>
    </w:p>
    <w:p w14:paraId="79368F59" w14:textId="77777777" w:rsidR="008629B0" w:rsidRPr="000759C4" w:rsidRDefault="008629B0" w:rsidP="000759C4">
      <w:pPr>
        <w:pStyle w:val="Odstavecseseznamem"/>
        <w:numPr>
          <w:ilvl w:val="0"/>
          <w:numId w:val="10"/>
        </w:numPr>
        <w:spacing w:before="120" w:after="12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0759C4">
        <w:rPr>
          <w:rFonts w:ascii="Times New Roman" w:eastAsia="Times New Roman" w:hAnsi="Times New Roman" w:cs="Times New Roman"/>
          <w:sz w:val="24"/>
          <w:szCs w:val="24"/>
        </w:rPr>
        <w:t>Financování podniku v době krize, financování pracovního kapitálu, krátkodobé financování, mezanninové financování, redeemable preferred shares, factoring, leasing, prodej nepotřebný aktiv, tollingové financování, debtor-in-possession financing.</w:t>
      </w:r>
    </w:p>
    <w:p w14:paraId="3D264424" w14:textId="77777777" w:rsidR="008629B0" w:rsidRPr="000759C4" w:rsidRDefault="008629B0" w:rsidP="000759C4">
      <w:pPr>
        <w:pStyle w:val="Odstavecseseznamem"/>
        <w:numPr>
          <w:ilvl w:val="0"/>
          <w:numId w:val="10"/>
        </w:numPr>
        <w:spacing w:before="120" w:after="12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0759C4">
        <w:rPr>
          <w:rFonts w:ascii="Times New Roman" w:eastAsia="Times New Roman" w:hAnsi="Times New Roman" w:cs="Times New Roman"/>
          <w:sz w:val="24"/>
          <w:szCs w:val="24"/>
        </w:rPr>
        <w:t>Úpadek  (insolvence) podniku, definice úpadku (insolvence), liquidity test, balance test, principy insolvenčního řízení, reorganizace, moratorium, předbalená reorganizace, věřitelská reorganizace, dlužnická reorganizace, sanační konkurz, likvidační konkurz.</w:t>
      </w:r>
    </w:p>
    <w:p w14:paraId="0010E7D5" w14:textId="77777777" w:rsidR="008629B0" w:rsidRPr="000759C4" w:rsidRDefault="008629B0" w:rsidP="000759C4">
      <w:pPr>
        <w:pStyle w:val="Odstavecseseznamem"/>
        <w:numPr>
          <w:ilvl w:val="0"/>
          <w:numId w:val="10"/>
        </w:numPr>
        <w:spacing w:before="120" w:after="12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0759C4">
        <w:rPr>
          <w:rFonts w:ascii="Times New Roman" w:eastAsia="Times New Roman" w:hAnsi="Times New Roman" w:cs="Times New Roman"/>
          <w:sz w:val="24"/>
          <w:szCs w:val="24"/>
        </w:rPr>
        <w:t>Úloha managementu v transformaci, restrukturalizaci firmy, rozdílné zájmy a motivace stakeholderů, morální hazard, vězňovo dilema a krize p</w:t>
      </w:r>
      <w:r w:rsidR="000759C4" w:rsidRPr="000759C4">
        <w:rPr>
          <w:rFonts w:ascii="Times New Roman" w:eastAsia="Times New Roman" w:hAnsi="Times New Roman" w:cs="Times New Roman"/>
          <w:sz w:val="24"/>
          <w:szCs w:val="24"/>
        </w:rPr>
        <w:t>odniku, asymetrie informací.</w:t>
      </w:r>
    </w:p>
    <w:p w14:paraId="107464FD" w14:textId="77777777" w:rsidR="00EF4478" w:rsidRPr="00EF4478" w:rsidRDefault="00EF4478" w:rsidP="000759C4">
      <w:pPr>
        <w:spacing w:before="120" w:after="12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5C52F9A0" w14:textId="77777777" w:rsidR="000759C4" w:rsidRDefault="000918E6" w:rsidP="000759C4">
      <w:pPr>
        <w:spacing w:before="120" w:after="12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F447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3SG823</w:t>
      </w:r>
      <w:r w:rsidR="000759C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Hodnota podniku</w:t>
      </w:r>
    </w:p>
    <w:p w14:paraId="763F6668" w14:textId="77777777" w:rsidR="000759C4" w:rsidRPr="000759C4" w:rsidRDefault="00EF4478" w:rsidP="000759C4">
      <w:pPr>
        <w:pStyle w:val="Odstavecseseznamem"/>
        <w:numPr>
          <w:ilvl w:val="0"/>
          <w:numId w:val="9"/>
        </w:numPr>
        <w:spacing w:before="120" w:after="12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59C4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pojmy při oceňování podniku, objekty a důvody ocenění, základní standardy ocenění</w:t>
      </w:r>
      <w:r w:rsidR="000759C4" w:rsidRPr="000759C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7948AA93" w14:textId="77777777" w:rsidR="000759C4" w:rsidRPr="000759C4" w:rsidRDefault="00EF4478" w:rsidP="000759C4">
      <w:pPr>
        <w:pStyle w:val="Odstavecseseznamem"/>
        <w:numPr>
          <w:ilvl w:val="0"/>
          <w:numId w:val="9"/>
        </w:numPr>
        <w:spacing w:before="120" w:after="12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59C4">
        <w:rPr>
          <w:rFonts w:ascii="Times New Roman" w:eastAsia="Times New Roman" w:hAnsi="Times New Roman" w:cs="Times New Roman"/>
          <w:sz w:val="24"/>
          <w:szCs w:val="24"/>
          <w:lang w:eastAsia="cs-CZ"/>
        </w:rPr>
        <w:t>Metody oceňování podniku a jejich volba ve vazbě na účel ocenění -- výnosové metody, metody na základě analýzy trhu, metody na základě analýzy majetku</w:t>
      </w:r>
      <w:r w:rsidR="000759C4" w:rsidRPr="000759C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73C4C0E9" w14:textId="77777777" w:rsidR="000759C4" w:rsidRPr="000759C4" w:rsidRDefault="00EF4478" w:rsidP="000759C4">
      <w:pPr>
        <w:pStyle w:val="Odstavecseseznamem"/>
        <w:numPr>
          <w:ilvl w:val="0"/>
          <w:numId w:val="9"/>
        </w:numPr>
        <w:spacing w:before="120" w:after="12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59C4">
        <w:rPr>
          <w:rFonts w:ascii="Times New Roman" w:eastAsia="Times New Roman" w:hAnsi="Times New Roman" w:cs="Times New Roman"/>
          <w:sz w:val="24"/>
          <w:szCs w:val="24"/>
          <w:lang w:eastAsia="cs-CZ"/>
        </w:rPr>
        <w:t>Proces oceňování podniku. Základní náležitosti znaleckých posudků</w:t>
      </w:r>
      <w:r w:rsidR="000759C4" w:rsidRPr="000759C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5E29A00E" w14:textId="77777777" w:rsidR="000759C4" w:rsidRPr="000759C4" w:rsidRDefault="00EF4478" w:rsidP="000759C4">
      <w:pPr>
        <w:pStyle w:val="Odstavecseseznamem"/>
        <w:numPr>
          <w:ilvl w:val="0"/>
          <w:numId w:val="9"/>
        </w:numPr>
        <w:spacing w:before="120" w:after="12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59C4">
        <w:rPr>
          <w:rFonts w:ascii="Times New Roman" w:eastAsia="Times New Roman" w:hAnsi="Times New Roman" w:cs="Times New Roman"/>
          <w:sz w:val="24"/>
          <w:szCs w:val="24"/>
          <w:lang w:eastAsia="cs-CZ"/>
        </w:rPr>
        <w:t>Strategická analýza, finanční analýza, plánování</w:t>
      </w:r>
      <w:r w:rsidR="000759C4" w:rsidRPr="000759C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7DEE2B33" w14:textId="77777777" w:rsidR="000759C4" w:rsidRPr="000759C4" w:rsidRDefault="000759C4" w:rsidP="000759C4">
      <w:pPr>
        <w:pStyle w:val="Odstavecseseznamem"/>
        <w:numPr>
          <w:ilvl w:val="0"/>
          <w:numId w:val="9"/>
        </w:numPr>
        <w:spacing w:before="120" w:after="12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59C4">
        <w:rPr>
          <w:rFonts w:ascii="Times New Roman" w:eastAsia="Times New Roman" w:hAnsi="Times New Roman" w:cs="Times New Roman"/>
          <w:sz w:val="24"/>
          <w:szCs w:val="24"/>
          <w:lang w:eastAsia="cs-CZ"/>
        </w:rPr>
        <w:t>Diskontní míra v rámci výnosových metod a přístupy k jejímu odhadu.</w:t>
      </w:r>
    </w:p>
    <w:p w14:paraId="34FC35DE" w14:textId="77777777" w:rsidR="000759C4" w:rsidRPr="000759C4" w:rsidRDefault="000759C4" w:rsidP="000759C4">
      <w:pPr>
        <w:pStyle w:val="Odstavecseseznamem"/>
        <w:numPr>
          <w:ilvl w:val="0"/>
          <w:numId w:val="9"/>
        </w:numPr>
        <w:spacing w:before="120" w:after="120" w:line="240" w:lineRule="auto"/>
        <w:ind w:left="357" w:hanging="357"/>
        <w:rPr>
          <w:rStyle w:val="Hypertextovodkaz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0759C4">
        <w:rPr>
          <w:rFonts w:ascii="Times New Roman" w:eastAsia="Times New Roman" w:hAnsi="Times New Roman" w:cs="Times New Roman"/>
          <w:sz w:val="24"/>
          <w:szCs w:val="24"/>
          <w:lang w:eastAsia="cs-CZ"/>
        </w:rPr>
        <w:t>Synergie a možnosti jejich ocenění</w:t>
      </w:r>
    </w:p>
    <w:p w14:paraId="4AAB66AE" w14:textId="77777777" w:rsidR="000918E6" w:rsidRPr="00EF4478" w:rsidRDefault="000918E6" w:rsidP="000759C4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C8F03AB" w14:textId="77777777" w:rsidR="000759C4" w:rsidRDefault="000918E6" w:rsidP="000759C4">
      <w:pPr>
        <w:spacing w:before="120" w:after="12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F447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3SG824</w:t>
      </w:r>
      <w:r w:rsidR="000759C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Analýza rizika a finanční modelování</w:t>
      </w:r>
    </w:p>
    <w:p w14:paraId="058C8487" w14:textId="77777777" w:rsidR="00300B7B" w:rsidRPr="00EF4478" w:rsidRDefault="00300B7B" w:rsidP="000759C4">
      <w:pPr>
        <w:pStyle w:val="Odstavecseseznamem"/>
        <w:numPr>
          <w:ilvl w:val="0"/>
          <w:numId w:val="4"/>
        </w:numPr>
        <w:spacing w:before="120" w:after="120" w:line="240" w:lineRule="auto"/>
        <w:ind w:left="397"/>
        <w:rPr>
          <w:rFonts w:ascii="Times New Roman" w:hAnsi="Times New Roman" w:cs="Times New Roman"/>
          <w:sz w:val="24"/>
          <w:szCs w:val="24"/>
        </w:rPr>
      </w:pPr>
      <w:r w:rsidRPr="00EF4478">
        <w:rPr>
          <w:rFonts w:ascii="Times New Roman" w:hAnsi="Times New Roman" w:cs="Times New Roman"/>
          <w:sz w:val="24"/>
          <w:szCs w:val="24"/>
        </w:rPr>
        <w:t xml:space="preserve">Metody a nástroje pro identifikaci rizik ve firmě. </w:t>
      </w:r>
    </w:p>
    <w:p w14:paraId="7AC4D481" w14:textId="77777777" w:rsidR="00300B7B" w:rsidRPr="00EF4478" w:rsidRDefault="00300B7B" w:rsidP="000759C4">
      <w:pPr>
        <w:pStyle w:val="Odstavecseseznamem"/>
        <w:numPr>
          <w:ilvl w:val="0"/>
          <w:numId w:val="4"/>
        </w:numPr>
        <w:spacing w:before="120" w:after="120" w:line="240" w:lineRule="auto"/>
        <w:ind w:left="397"/>
        <w:rPr>
          <w:rFonts w:ascii="Times New Roman" w:hAnsi="Times New Roman" w:cs="Times New Roman"/>
          <w:sz w:val="24"/>
          <w:szCs w:val="24"/>
        </w:rPr>
      </w:pPr>
      <w:r w:rsidRPr="00EF4478">
        <w:rPr>
          <w:rFonts w:ascii="Times New Roman" w:hAnsi="Times New Roman" w:cs="Times New Roman"/>
          <w:sz w:val="24"/>
          <w:szCs w:val="24"/>
        </w:rPr>
        <w:t>Metody a metriky používané při kvantifikaci (vyhodnocení) rizika ve firmě.</w:t>
      </w:r>
    </w:p>
    <w:p w14:paraId="6C19522B" w14:textId="77777777" w:rsidR="00300B7B" w:rsidRPr="00EF4478" w:rsidRDefault="00300B7B" w:rsidP="000759C4">
      <w:pPr>
        <w:pStyle w:val="Odstavecseseznamem"/>
        <w:numPr>
          <w:ilvl w:val="0"/>
          <w:numId w:val="4"/>
        </w:numPr>
        <w:spacing w:before="120" w:after="120" w:line="240" w:lineRule="auto"/>
        <w:ind w:left="397"/>
        <w:rPr>
          <w:rFonts w:ascii="Times New Roman" w:hAnsi="Times New Roman" w:cs="Times New Roman"/>
          <w:sz w:val="24"/>
          <w:szCs w:val="24"/>
        </w:rPr>
      </w:pPr>
      <w:r w:rsidRPr="00EF4478">
        <w:rPr>
          <w:rFonts w:ascii="Times New Roman" w:hAnsi="Times New Roman" w:cs="Times New Roman"/>
          <w:sz w:val="24"/>
          <w:szCs w:val="24"/>
        </w:rPr>
        <w:t>Význam ERM (Enterprise Risk Management) ve strategickém řízení firmy. Fáze cyklu řízení rizik.</w:t>
      </w:r>
    </w:p>
    <w:p w14:paraId="22723ED3" w14:textId="77777777" w:rsidR="00300B7B" w:rsidRPr="00EF4478" w:rsidRDefault="00300B7B" w:rsidP="000759C4">
      <w:pPr>
        <w:pStyle w:val="Odstavecseseznamem"/>
        <w:numPr>
          <w:ilvl w:val="0"/>
          <w:numId w:val="4"/>
        </w:numPr>
        <w:spacing w:before="120" w:after="120" w:line="240" w:lineRule="auto"/>
        <w:ind w:left="397"/>
        <w:rPr>
          <w:rFonts w:ascii="Times New Roman" w:hAnsi="Times New Roman" w:cs="Times New Roman"/>
          <w:sz w:val="24"/>
          <w:szCs w:val="24"/>
        </w:rPr>
      </w:pPr>
      <w:r w:rsidRPr="00EF4478">
        <w:rPr>
          <w:rFonts w:ascii="Times New Roman" w:hAnsi="Times New Roman" w:cs="Times New Roman"/>
          <w:sz w:val="24"/>
          <w:szCs w:val="24"/>
        </w:rPr>
        <w:t>Role stochastických simulačních metod v analýze rizika. Metoda Monte Carlo (princip, sestavení modelu, interpretace výstupů simulace).</w:t>
      </w:r>
    </w:p>
    <w:p w14:paraId="13E0DA3B" w14:textId="77777777" w:rsidR="00300B7B" w:rsidRPr="00EF4478" w:rsidRDefault="00300B7B" w:rsidP="000759C4">
      <w:pPr>
        <w:pStyle w:val="Odstavecseseznamem"/>
        <w:numPr>
          <w:ilvl w:val="0"/>
          <w:numId w:val="4"/>
        </w:numPr>
        <w:spacing w:before="120" w:after="120" w:line="240" w:lineRule="auto"/>
        <w:ind w:left="397"/>
        <w:rPr>
          <w:rFonts w:ascii="Times New Roman" w:hAnsi="Times New Roman" w:cs="Times New Roman"/>
          <w:sz w:val="24"/>
          <w:szCs w:val="24"/>
        </w:rPr>
      </w:pPr>
      <w:r w:rsidRPr="00EF4478">
        <w:rPr>
          <w:rFonts w:ascii="Times New Roman" w:hAnsi="Times New Roman" w:cs="Times New Roman"/>
          <w:sz w:val="24"/>
          <w:szCs w:val="24"/>
        </w:rPr>
        <w:t xml:space="preserve">Analýza rizika s využitím scénářů a rozhodovacích stromů. </w:t>
      </w:r>
    </w:p>
    <w:p w14:paraId="3420B80A" w14:textId="77777777" w:rsidR="00300B7B" w:rsidRPr="00EF4478" w:rsidRDefault="00300B7B" w:rsidP="000759C4">
      <w:pPr>
        <w:pStyle w:val="Odstavecseseznamem"/>
        <w:numPr>
          <w:ilvl w:val="0"/>
          <w:numId w:val="4"/>
        </w:numPr>
        <w:spacing w:before="120" w:after="120" w:line="240" w:lineRule="auto"/>
        <w:ind w:left="397"/>
        <w:rPr>
          <w:rFonts w:ascii="Times New Roman" w:hAnsi="Times New Roman" w:cs="Times New Roman"/>
          <w:sz w:val="24"/>
          <w:szCs w:val="24"/>
        </w:rPr>
      </w:pPr>
      <w:r w:rsidRPr="00EF4478">
        <w:rPr>
          <w:rFonts w:ascii="Times New Roman" w:hAnsi="Times New Roman" w:cs="Times New Roman"/>
          <w:sz w:val="24"/>
          <w:szCs w:val="24"/>
        </w:rPr>
        <w:t xml:space="preserve">Analýza citlivosti a její význam při analýze rizika. Použití analýzy citlivosti ve strategickém finančním plánu. </w:t>
      </w:r>
    </w:p>
    <w:p w14:paraId="664130B8" w14:textId="77777777" w:rsidR="00300B7B" w:rsidRPr="00EF4478" w:rsidRDefault="00300B7B" w:rsidP="000759C4">
      <w:pPr>
        <w:pStyle w:val="Odstavecseseznamem"/>
        <w:numPr>
          <w:ilvl w:val="0"/>
          <w:numId w:val="4"/>
        </w:numPr>
        <w:spacing w:before="120" w:after="120" w:line="240" w:lineRule="auto"/>
        <w:ind w:left="397"/>
        <w:rPr>
          <w:rFonts w:ascii="Times New Roman" w:hAnsi="Times New Roman" w:cs="Times New Roman"/>
          <w:sz w:val="24"/>
          <w:szCs w:val="24"/>
        </w:rPr>
      </w:pPr>
      <w:r w:rsidRPr="00EF4478">
        <w:rPr>
          <w:rFonts w:ascii="Times New Roman" w:hAnsi="Times New Roman" w:cs="Times New Roman"/>
          <w:sz w:val="24"/>
          <w:szCs w:val="24"/>
        </w:rPr>
        <w:t xml:space="preserve">Systematické a jedinečné riziko, jejich kvantifikace a zahrnutí do diskontní sazby projektu. </w:t>
      </w:r>
    </w:p>
    <w:p w14:paraId="6DF701EB" w14:textId="77777777" w:rsidR="00300B7B" w:rsidRPr="00EF4478" w:rsidRDefault="00300B7B" w:rsidP="000759C4">
      <w:pPr>
        <w:pStyle w:val="Odstavecseseznamem"/>
        <w:numPr>
          <w:ilvl w:val="0"/>
          <w:numId w:val="4"/>
        </w:numPr>
        <w:spacing w:before="120" w:after="120" w:line="240" w:lineRule="auto"/>
        <w:ind w:left="397"/>
        <w:rPr>
          <w:rFonts w:ascii="Times New Roman" w:hAnsi="Times New Roman" w:cs="Times New Roman"/>
          <w:sz w:val="24"/>
          <w:szCs w:val="24"/>
        </w:rPr>
      </w:pPr>
      <w:r w:rsidRPr="00EF4478">
        <w:rPr>
          <w:rFonts w:ascii="Times New Roman" w:hAnsi="Times New Roman" w:cs="Times New Roman"/>
          <w:sz w:val="24"/>
          <w:szCs w:val="24"/>
        </w:rPr>
        <w:t>Výběr (redukce) rizikových variant. Pravidla střední hodnoty a rozptylu. Pravidla stochastické dominance.</w:t>
      </w:r>
    </w:p>
    <w:p w14:paraId="381196F9" w14:textId="77777777" w:rsidR="00300B7B" w:rsidRPr="00EF4478" w:rsidRDefault="00300B7B" w:rsidP="000759C4">
      <w:pPr>
        <w:pStyle w:val="Odstavecseseznamem"/>
        <w:numPr>
          <w:ilvl w:val="0"/>
          <w:numId w:val="4"/>
        </w:numPr>
        <w:spacing w:before="120" w:after="120" w:line="240" w:lineRule="auto"/>
        <w:ind w:left="397"/>
        <w:rPr>
          <w:rFonts w:ascii="Times New Roman" w:hAnsi="Times New Roman" w:cs="Times New Roman"/>
          <w:sz w:val="24"/>
          <w:szCs w:val="24"/>
        </w:rPr>
      </w:pPr>
      <w:r w:rsidRPr="00EF4478">
        <w:rPr>
          <w:rFonts w:ascii="Times New Roman" w:hAnsi="Times New Roman" w:cs="Times New Roman"/>
          <w:sz w:val="24"/>
          <w:szCs w:val="24"/>
        </w:rPr>
        <w:t>Strategie a nástroje řízení rizik. Příklady.</w:t>
      </w:r>
    </w:p>
    <w:p w14:paraId="15D99903" w14:textId="069A5CB4" w:rsidR="000918E6" w:rsidRPr="00190E79" w:rsidRDefault="00300B7B" w:rsidP="000759C4">
      <w:pPr>
        <w:pStyle w:val="Odstavecseseznamem"/>
        <w:numPr>
          <w:ilvl w:val="0"/>
          <w:numId w:val="4"/>
        </w:numPr>
        <w:spacing w:before="120" w:after="120" w:line="240" w:lineRule="auto"/>
        <w:ind w:left="39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4478">
        <w:rPr>
          <w:rFonts w:ascii="Times New Roman" w:hAnsi="Times New Roman" w:cs="Times New Roman"/>
          <w:sz w:val="24"/>
          <w:szCs w:val="24"/>
        </w:rPr>
        <w:t xml:space="preserve">Rating a jeho význam v risk managementu firmy. </w:t>
      </w:r>
    </w:p>
    <w:p w14:paraId="45FC8E8C" w14:textId="77777777" w:rsidR="00190E79" w:rsidRDefault="00190E79" w:rsidP="00190E79">
      <w:pPr>
        <w:spacing w:before="120" w:after="12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F447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3SG82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 Due Diligence</w:t>
      </w:r>
    </w:p>
    <w:p w14:paraId="04F57A96" w14:textId="77777777" w:rsidR="00190E79" w:rsidRPr="006F6E56" w:rsidRDefault="00190E79" w:rsidP="00190E79">
      <w:pPr>
        <w:pStyle w:val="Odstavecseseznamem"/>
        <w:numPr>
          <w:ilvl w:val="0"/>
          <w:numId w:val="12"/>
        </w:numPr>
        <w:spacing w:before="120" w:after="120" w:line="240" w:lineRule="auto"/>
        <w:ind w:left="374" w:hanging="37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6E56">
        <w:rPr>
          <w:rFonts w:ascii="Times New Roman" w:eastAsia="Times New Roman" w:hAnsi="Times New Roman" w:cs="Times New Roman"/>
          <w:sz w:val="24"/>
          <w:szCs w:val="24"/>
          <w:lang w:eastAsia="cs-CZ"/>
        </w:rPr>
        <w:t>Podstata a zaměření Due Diligence.</w:t>
      </w:r>
    </w:p>
    <w:p w14:paraId="586C8B48" w14:textId="77777777" w:rsidR="00190E79" w:rsidRPr="006F6E56" w:rsidRDefault="00190E79" w:rsidP="00190E79">
      <w:pPr>
        <w:pStyle w:val="Odstavecseseznamem"/>
        <w:numPr>
          <w:ilvl w:val="0"/>
          <w:numId w:val="12"/>
        </w:numPr>
        <w:spacing w:before="120" w:after="120" w:line="240" w:lineRule="auto"/>
        <w:ind w:left="374" w:hanging="37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6E56">
        <w:rPr>
          <w:rFonts w:ascii="Times New Roman" w:eastAsia="Times New Roman" w:hAnsi="Times New Roman" w:cs="Times New Roman"/>
          <w:sz w:val="24"/>
          <w:szCs w:val="24"/>
          <w:lang w:eastAsia="cs-CZ"/>
        </w:rPr>
        <w:t>Postup provedení Due Diligence.</w:t>
      </w:r>
    </w:p>
    <w:p w14:paraId="57282B3C" w14:textId="77777777" w:rsidR="00190E79" w:rsidRPr="006F6E56" w:rsidRDefault="00190E79" w:rsidP="00190E79">
      <w:pPr>
        <w:pStyle w:val="Odstavecseseznamem"/>
        <w:numPr>
          <w:ilvl w:val="0"/>
          <w:numId w:val="12"/>
        </w:numPr>
        <w:spacing w:before="120" w:after="120" w:line="240" w:lineRule="auto"/>
        <w:ind w:left="374" w:hanging="37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6E56">
        <w:rPr>
          <w:rFonts w:ascii="Times New Roman" w:eastAsia="Times New Roman" w:hAnsi="Times New Roman" w:cs="Times New Roman"/>
          <w:sz w:val="24"/>
          <w:szCs w:val="24"/>
          <w:lang w:eastAsia="cs-CZ"/>
        </w:rPr>
        <w:t>Obchodní, finanční a daňová Due Diligence.</w:t>
      </w:r>
    </w:p>
    <w:p w14:paraId="3B0F9415" w14:textId="77777777" w:rsidR="00190E79" w:rsidRPr="006F6E56" w:rsidRDefault="00190E79" w:rsidP="00190E79">
      <w:pPr>
        <w:pStyle w:val="Odstavecseseznamem"/>
        <w:numPr>
          <w:ilvl w:val="0"/>
          <w:numId w:val="12"/>
        </w:numPr>
        <w:spacing w:before="120" w:after="120" w:line="240" w:lineRule="auto"/>
        <w:ind w:left="374" w:hanging="37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6E56">
        <w:rPr>
          <w:rFonts w:ascii="Times New Roman" w:eastAsia="Times New Roman" w:hAnsi="Times New Roman" w:cs="Times New Roman"/>
          <w:sz w:val="24"/>
          <w:szCs w:val="24"/>
          <w:lang w:eastAsia="cs-CZ"/>
        </w:rPr>
        <w:t>Právní a korupční Due Diligence.</w:t>
      </w:r>
    </w:p>
    <w:p w14:paraId="5FB0CA0F" w14:textId="77777777" w:rsidR="00190E79" w:rsidRPr="006F6E56" w:rsidRDefault="00190E79" w:rsidP="00190E79">
      <w:pPr>
        <w:pStyle w:val="Odstavecseseznamem"/>
        <w:numPr>
          <w:ilvl w:val="0"/>
          <w:numId w:val="12"/>
        </w:numPr>
        <w:spacing w:before="120" w:after="120" w:line="240" w:lineRule="auto"/>
        <w:ind w:left="374" w:hanging="37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6E56">
        <w:rPr>
          <w:rFonts w:ascii="Times New Roman" w:eastAsia="Times New Roman" w:hAnsi="Times New Roman" w:cs="Times New Roman"/>
          <w:sz w:val="24"/>
          <w:szCs w:val="24"/>
          <w:lang w:eastAsia="cs-CZ"/>
        </w:rPr>
        <w:t>Specifika Due Diligence v oblasti  M&amp;A transakcí.</w:t>
      </w:r>
    </w:p>
    <w:p w14:paraId="1C4498E3" w14:textId="77777777" w:rsidR="00190E79" w:rsidRPr="006F6E56" w:rsidRDefault="00190E79" w:rsidP="00190E79">
      <w:pPr>
        <w:pStyle w:val="Odstavecseseznamem"/>
        <w:numPr>
          <w:ilvl w:val="0"/>
          <w:numId w:val="12"/>
        </w:numPr>
        <w:spacing w:before="120" w:after="120" w:line="240" w:lineRule="auto"/>
        <w:ind w:left="374" w:hanging="37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6E56">
        <w:rPr>
          <w:rFonts w:ascii="Times New Roman" w:eastAsia="Times New Roman" w:hAnsi="Times New Roman" w:cs="Times New Roman"/>
          <w:sz w:val="24"/>
          <w:szCs w:val="24"/>
          <w:lang w:eastAsia="cs-CZ"/>
        </w:rPr>
        <w:t>Vypovídající schopnost účetních výkazů pro potřeby Due Diligence.</w:t>
      </w:r>
    </w:p>
    <w:bookmarkEnd w:id="0"/>
    <w:p w14:paraId="21A4AD69" w14:textId="77777777" w:rsidR="00634717" w:rsidRDefault="00634717" w:rsidP="0063471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4990287C" w14:textId="77777777" w:rsidR="001D1782" w:rsidRDefault="00634717" w:rsidP="001D1782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447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3SG82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7 </w:t>
      </w:r>
      <w:r w:rsidRPr="00634717">
        <w:rPr>
          <w:rFonts w:ascii="Times New Roman" w:hAnsi="Times New Roman" w:cs="Times New Roman"/>
          <w:b/>
          <w:sz w:val="24"/>
          <w:szCs w:val="24"/>
        </w:rPr>
        <w:t>Vliv hospodářské a finanční kriminality na hodnotu a strategii firmy</w:t>
      </w:r>
    </w:p>
    <w:p w14:paraId="40DD6C11" w14:textId="3A6DEA26" w:rsidR="00634717" w:rsidRPr="00634717" w:rsidRDefault="00634717" w:rsidP="001D1782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34717">
        <w:rPr>
          <w:rFonts w:ascii="Times New Roman" w:hAnsi="Times New Roman" w:cs="Times New Roman"/>
          <w:sz w:val="24"/>
          <w:szCs w:val="24"/>
        </w:rPr>
        <w:t>Znalectví. Legislativní u</w:t>
      </w:r>
      <w:r w:rsidR="001D1782">
        <w:rPr>
          <w:rFonts w:ascii="Times New Roman" w:hAnsi="Times New Roman" w:cs="Times New Roman"/>
          <w:sz w:val="24"/>
          <w:szCs w:val="24"/>
        </w:rPr>
        <w:t>s</w:t>
      </w:r>
      <w:bookmarkStart w:id="1" w:name="_GoBack"/>
      <w:bookmarkEnd w:id="1"/>
      <w:r w:rsidRPr="00634717">
        <w:rPr>
          <w:rFonts w:ascii="Times New Roman" w:hAnsi="Times New Roman" w:cs="Times New Roman"/>
          <w:sz w:val="24"/>
          <w:szCs w:val="24"/>
        </w:rPr>
        <w:t xml:space="preserve">pořádání. </w:t>
      </w:r>
      <w:r>
        <w:rPr>
          <w:rFonts w:ascii="Times New Roman" w:hAnsi="Times New Roman" w:cs="Times New Roman"/>
          <w:sz w:val="24"/>
          <w:szCs w:val="24"/>
        </w:rPr>
        <w:t>Zá</w:t>
      </w:r>
      <w:r w:rsidRPr="00634717">
        <w:rPr>
          <w:rFonts w:ascii="Times New Roman" w:hAnsi="Times New Roman" w:cs="Times New Roman"/>
          <w:sz w:val="24"/>
          <w:szCs w:val="24"/>
        </w:rPr>
        <w:t>kon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634717">
        <w:rPr>
          <w:rFonts w:ascii="Times New Roman" w:hAnsi="Times New Roman" w:cs="Times New Roman"/>
          <w:sz w:val="24"/>
          <w:szCs w:val="24"/>
        </w:rPr>
        <w:t xml:space="preserve"> upravujících znaleckou činnost. Postavení a úkoly znalce v civilním a trestním řízení. Ekonomické a právní chápání otázek zodpovídaných ve znaleckém posudku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87AC82" w14:textId="77777777" w:rsidR="00634717" w:rsidRDefault="00634717" w:rsidP="00634717">
      <w:pPr>
        <w:pStyle w:val="Odstavecseseznamem"/>
        <w:numPr>
          <w:ilvl w:val="0"/>
          <w:numId w:val="14"/>
        </w:numPr>
        <w:spacing w:before="120" w:after="12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634717">
        <w:rPr>
          <w:rFonts w:ascii="Times New Roman" w:hAnsi="Times New Roman" w:cs="Times New Roman"/>
          <w:sz w:val="24"/>
          <w:szCs w:val="24"/>
        </w:rPr>
        <w:t>Základní druhy hospodářské a finanční kriminality. Finanční, úvěrové a úpadkové trestné činy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F1B305" w14:textId="77777777" w:rsidR="00634717" w:rsidRDefault="00634717" w:rsidP="00634717">
      <w:pPr>
        <w:pStyle w:val="Odstavecseseznamem"/>
        <w:numPr>
          <w:ilvl w:val="0"/>
          <w:numId w:val="14"/>
        </w:numPr>
        <w:spacing w:before="120" w:after="12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634717">
        <w:rPr>
          <w:rFonts w:ascii="Times New Roman" w:hAnsi="Times New Roman" w:cs="Times New Roman"/>
          <w:sz w:val="24"/>
          <w:szCs w:val="24"/>
        </w:rPr>
        <w:t>Vysvětlení pojmů majetková a nemajetková újma, škoda, skutečná škoda, ušlý zisk, hypotetický ušlý zisk, náhrada škody, odpovědnost za škodu, vztah škody k jednotlivým kategoriím hodnoty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6D9EB5" w14:textId="77777777" w:rsidR="00634717" w:rsidRDefault="00634717" w:rsidP="00634717">
      <w:pPr>
        <w:pStyle w:val="Odstavecseseznamem"/>
        <w:numPr>
          <w:ilvl w:val="0"/>
          <w:numId w:val="14"/>
        </w:numPr>
        <w:spacing w:before="120" w:after="12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634717">
        <w:rPr>
          <w:rFonts w:ascii="Times New Roman" w:hAnsi="Times New Roman" w:cs="Times New Roman"/>
          <w:sz w:val="24"/>
          <w:szCs w:val="24"/>
        </w:rPr>
        <w:t>Skreslování údajů a hospodaření, krádež citlivých dat a identity, zneužití informací v obchodním styku, zpronevěra, krádež, zločinní spolčení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6E6212" w14:textId="77777777" w:rsidR="000918E6" w:rsidRPr="00EF4478" w:rsidRDefault="00634717" w:rsidP="00634717">
      <w:pPr>
        <w:pStyle w:val="Odstavecseseznamem"/>
        <w:numPr>
          <w:ilvl w:val="0"/>
          <w:numId w:val="14"/>
        </w:numPr>
        <w:spacing w:before="120" w:after="12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634717">
        <w:rPr>
          <w:rFonts w:ascii="Times New Roman" w:hAnsi="Times New Roman" w:cs="Times New Roman"/>
          <w:sz w:val="24"/>
          <w:szCs w:val="24"/>
        </w:rPr>
        <w:t>Forenzní audit. Definice forenzního auditu. Zajištění a analýza důkazů. Datová analýza (datamining a Big Data). Vizualizace podnikových dat. Forenzní audit v insolvenční řízení a v M&amp;A transakcí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F447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918E6" w:rsidRPr="00EF4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CB4A2" w14:textId="77777777" w:rsidR="005C0291" w:rsidRDefault="005C0291" w:rsidP="00812F21">
      <w:pPr>
        <w:spacing w:after="0" w:line="240" w:lineRule="auto"/>
      </w:pPr>
      <w:r>
        <w:separator/>
      </w:r>
    </w:p>
  </w:endnote>
  <w:endnote w:type="continuationSeparator" w:id="0">
    <w:p w14:paraId="0283377E" w14:textId="77777777" w:rsidR="005C0291" w:rsidRDefault="005C0291" w:rsidP="00812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B4F7A0" w14:textId="77777777" w:rsidR="005C0291" w:rsidRDefault="005C0291" w:rsidP="00812F21">
      <w:pPr>
        <w:spacing w:after="0" w:line="240" w:lineRule="auto"/>
      </w:pPr>
      <w:r>
        <w:separator/>
      </w:r>
    </w:p>
  </w:footnote>
  <w:footnote w:type="continuationSeparator" w:id="0">
    <w:p w14:paraId="79223042" w14:textId="77777777" w:rsidR="005C0291" w:rsidRDefault="005C0291" w:rsidP="00812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351CC"/>
    <w:multiLevelType w:val="hybridMultilevel"/>
    <w:tmpl w:val="702CA2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B4B41"/>
    <w:multiLevelType w:val="hybridMultilevel"/>
    <w:tmpl w:val="7A1E353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137A5"/>
    <w:multiLevelType w:val="hybridMultilevel"/>
    <w:tmpl w:val="CD12D5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41219"/>
    <w:multiLevelType w:val="hybridMultilevel"/>
    <w:tmpl w:val="DE26E0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92807"/>
    <w:multiLevelType w:val="hybridMultilevel"/>
    <w:tmpl w:val="FBAC92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90BC5"/>
    <w:multiLevelType w:val="multilevel"/>
    <w:tmpl w:val="69AEC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3966CE"/>
    <w:multiLevelType w:val="hybridMultilevel"/>
    <w:tmpl w:val="605ADB5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147DA"/>
    <w:multiLevelType w:val="hybridMultilevel"/>
    <w:tmpl w:val="6BC4C65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208BF"/>
    <w:multiLevelType w:val="hybridMultilevel"/>
    <w:tmpl w:val="1B04B5F4"/>
    <w:lvl w:ilvl="0" w:tplc="073497D4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335F99"/>
    <w:multiLevelType w:val="hybridMultilevel"/>
    <w:tmpl w:val="C9A4142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894086"/>
    <w:multiLevelType w:val="hybridMultilevel"/>
    <w:tmpl w:val="AF1C3F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15357F"/>
    <w:multiLevelType w:val="hybridMultilevel"/>
    <w:tmpl w:val="16F2A90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8742BC"/>
    <w:multiLevelType w:val="hybridMultilevel"/>
    <w:tmpl w:val="DE26E0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C529EA"/>
    <w:multiLevelType w:val="hybridMultilevel"/>
    <w:tmpl w:val="3E86035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13"/>
  </w:num>
  <w:num w:numId="9">
    <w:abstractNumId w:val="6"/>
  </w:num>
  <w:num w:numId="10">
    <w:abstractNumId w:val="7"/>
  </w:num>
  <w:num w:numId="11">
    <w:abstractNumId w:val="0"/>
  </w:num>
  <w:num w:numId="12">
    <w:abstractNumId w:val="8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8E6"/>
    <w:rsid w:val="000759C4"/>
    <w:rsid w:val="000918E6"/>
    <w:rsid w:val="001426B8"/>
    <w:rsid w:val="00151ABB"/>
    <w:rsid w:val="00190E79"/>
    <w:rsid w:val="001D1782"/>
    <w:rsid w:val="002C7185"/>
    <w:rsid w:val="002D7F97"/>
    <w:rsid w:val="00300B7B"/>
    <w:rsid w:val="005A4095"/>
    <w:rsid w:val="005C0291"/>
    <w:rsid w:val="00634717"/>
    <w:rsid w:val="006F6E56"/>
    <w:rsid w:val="00770A29"/>
    <w:rsid w:val="00812F21"/>
    <w:rsid w:val="008629B0"/>
    <w:rsid w:val="00870268"/>
    <w:rsid w:val="00B61203"/>
    <w:rsid w:val="00C93D9C"/>
    <w:rsid w:val="00DC21A3"/>
    <w:rsid w:val="00E11123"/>
    <w:rsid w:val="00EA4E8F"/>
    <w:rsid w:val="00EF4478"/>
    <w:rsid w:val="00F9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A814ED3"/>
  <w15:docId w15:val="{951036A8-8C06-401E-B1B7-E844DA6F0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702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0918E6"/>
  </w:style>
  <w:style w:type="character" w:styleId="Hypertextovodkaz">
    <w:name w:val="Hyperlink"/>
    <w:basedOn w:val="Standardnpsmoodstavce"/>
    <w:uiPriority w:val="99"/>
    <w:semiHidden/>
    <w:unhideWhenUsed/>
    <w:rsid w:val="000918E6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87026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870268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151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Odstavecseseznamem">
    <w:name w:val="List Paragraph"/>
    <w:basedOn w:val="Normln"/>
    <w:uiPriority w:val="34"/>
    <w:qFormat/>
    <w:rsid w:val="00EA4E8F"/>
    <w:pPr>
      <w:ind w:left="720"/>
      <w:contextualSpacing/>
    </w:pPr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5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713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1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51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5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543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NOBODY</dc:creator>
  <cp:keywords/>
  <dc:description/>
  <cp:lastModifiedBy>Ivana Vostřelová</cp:lastModifiedBy>
  <cp:revision>4</cp:revision>
  <dcterms:created xsi:type="dcterms:W3CDTF">2020-01-29T14:26:00Z</dcterms:created>
  <dcterms:modified xsi:type="dcterms:W3CDTF">2020-02-05T11:26:00Z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3a104e-2916-42dc-a2f6-6210338509ed_Enabled">
    <vt:lpwstr>True</vt:lpwstr>
  </property>
  <property fmtid="{D5CDD505-2E9C-101B-9397-08002B2CF9AE}" pid="3" name="MSIP_Label_2b3a104e-2916-42dc-a2f6-6210338509ed_SiteId">
    <vt:lpwstr>e70aafb3-2e89-46a5-ba50-66803e8a4411</vt:lpwstr>
  </property>
  <property fmtid="{D5CDD505-2E9C-101B-9397-08002B2CF9AE}" pid="4" name="MSIP_Label_2b3a104e-2916-42dc-a2f6-6210338509ed_Owner">
    <vt:lpwstr>cen10625@csin.cz</vt:lpwstr>
  </property>
  <property fmtid="{D5CDD505-2E9C-101B-9397-08002B2CF9AE}" pid="5" name="MSIP_Label_2b3a104e-2916-42dc-a2f6-6210338509ed_SetDate">
    <vt:lpwstr>2019-01-24T09:10:02.8820987Z</vt:lpwstr>
  </property>
  <property fmtid="{D5CDD505-2E9C-101B-9397-08002B2CF9AE}" pid="6" name="MSIP_Label_2b3a104e-2916-42dc-a2f6-6210338509ed_Name">
    <vt:lpwstr>CS Internal</vt:lpwstr>
  </property>
  <property fmtid="{D5CDD505-2E9C-101B-9397-08002B2CF9AE}" pid="7" name="MSIP_Label_2b3a104e-2916-42dc-a2f6-6210338509ed_Application">
    <vt:lpwstr>Microsoft Azure Information Protection</vt:lpwstr>
  </property>
  <property fmtid="{D5CDD505-2E9C-101B-9397-08002B2CF9AE}" pid="8" name="MSIP_Label_2b3a104e-2916-42dc-a2f6-6210338509ed_Extended_MSFT_Method">
    <vt:lpwstr>Automatic</vt:lpwstr>
  </property>
  <property fmtid="{D5CDD505-2E9C-101B-9397-08002B2CF9AE}" pid="9" name="Sensitivity">
    <vt:lpwstr>CS Internal</vt:lpwstr>
  </property>
</Properties>
</file>